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>Formato cursos Escuela de Verano 2016</w:t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>Universidad EAFIT</w:t>
      </w:r>
    </w:p>
    <w:p>
      <w:pPr>
        <w:jc w:val="both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Nombre de la Escuela o Dependencia: </w:t>
      </w:r>
    </w:p>
    <w:p>
      <w:pPr/>
      <w:r>
        <w:rPr>
          <w:rFonts w:ascii="Helvetica" w:hAnsi="Helvetica" w:cs="Helvetica"/>
          <w:sz w:val="24"/>
          <w:sz-cs w:val="24"/>
        </w:rPr>
        <w:t xml:space="preserve">Escuela de Humanidades. </w:t>
      </w:r>
    </w:p>
    <w:p>
      <w:pPr/>
      <w:r>
        <w:rPr>
          <w:rFonts w:ascii="Helvetica" w:hAnsi="Helvetica" w:cs="Helvetica"/>
          <w:sz w:val="24"/>
          <w:sz-cs w:val="24"/>
        </w:rPr>
        <w:t xml:space="preserve">Departamento de Humanidades  </w:t>
      </w:r>
    </w:p>
    <w:p>
      <w:pPr/>
      <w:r>
        <w:rPr>
          <w:rFonts w:ascii="Helvetica" w:hAnsi="Helvetica" w:cs="Helvetica"/>
          <w:sz w:val="24"/>
          <w:sz-cs w:val="24"/>
        </w:rPr>
        <w:t xml:space="preserve">Centro de Estudios en Lectura y Escritura CELEE</w:t>
      </w:r>
    </w:p>
    <w:p>
      <w:pPr/>
      <w:r>
        <w:rPr>
          <w:rFonts w:ascii="Helvetica" w:hAnsi="Helvetica" w:cs="Helvetica"/>
          <w:sz w:val="24"/>
          <w:sz-cs w:val="24"/>
        </w:rPr>
        <w:t xml:space="preserve">celee@eafit.edu.co</w:t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Pregrado/Área</w:t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Fechas de realización del curso (días y horario)</w:t>
      </w:r>
    </w:p>
    <w:p>
      <w:pPr/>
      <w:r>
        <w:rPr>
          <w:rFonts w:ascii="Helvetica" w:hAnsi="Helvetica" w:cs="Helvetica"/>
          <w:sz w:val="24"/>
          <w:sz-cs w:val="24"/>
        </w:rPr>
        <w:t xml:space="preserve">Lunes 28 de noviembre, martes 29, miércoles 30; jueves 1 de diciembre, viernes 2, lunes 5 y martes 6. (7 sesiones)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De 1 a 4 p.m. (3 horas por sesión)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Nombre del curso/proyecto 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Había una vez un conejo  con un reloj en el bolsillo y…</w:t>
      </w:r>
    </w:p>
    <w:p>
      <w:pPr/>
      <w:r>
        <w:rPr>
          <w:rFonts w:ascii="Helvetica" w:hAnsi="Helvetica" w:cs="Helvetica"/>
          <w:sz w:val="24"/>
          <w:sz-cs w:val="24"/>
        </w:rPr>
        <w:t xml:space="preserve">(Curso de lectura y escritura creativa)</w:t>
      </w:r>
    </w:p>
    <w:p>
      <w:pPr/>
      <w:r>
        <w:rPr>
          <w:rFonts w:ascii="Helvetica" w:hAnsi="Helvetica" w:cs="Helvetica"/>
          <w:sz w:val="24"/>
          <w:sz-cs w:val="24"/>
        </w:rPr>
        <w:t xml:space="preserve">Coordinador del curso </w:t>
      </w:r>
      <w:r>
        <w:rPr>
          <w:rFonts w:ascii="Helvetica" w:hAnsi="Helvetica" w:cs="Helvetica"/>
          <w:sz w:val="18"/>
          <w:sz-cs w:val="18"/>
          <w:i/>
        </w:rPr>
        <w:t xml:space="preserve"> </w:t>
      </w:r>
    </w:p>
    <w:p>
      <w:pPr/>
      <w:r>
        <w:rPr>
          <w:rFonts w:ascii="Helvetica" w:hAnsi="Helvetica" w:cs="Helvetica"/>
          <w:sz w:val="18"/>
          <w:sz-cs w:val="18"/>
          <w:i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Sonia López Franco</w:t>
      </w:r>
    </w:p>
    <w:p>
      <w:pPr/>
      <w:r>
        <w:rPr>
          <w:rFonts w:ascii="Helvetica" w:hAnsi="Helvetica" w:cs="Helvetica"/>
          <w:sz w:val="24"/>
          <w:sz-cs w:val="24"/>
        </w:rPr>
        <w:t xml:space="preserve">coordinadora</w:t>
      </w:r>
    </w:p>
    <w:p>
      <w:pPr/>
      <w:r>
        <w:rPr>
          <w:rFonts w:ascii="Helvetica" w:hAnsi="Helvetica" w:cs="Helvetica"/>
          <w:sz w:val="24"/>
          <w:sz-cs w:val="24"/>
        </w:rPr>
        <w:t xml:space="preserve">Centro de Estudios en Lectura y Escritura CELEE</w:t>
      </w:r>
    </w:p>
    <w:p>
      <w:pPr/>
      <w:r>
        <w:rPr>
          <w:rFonts w:ascii="Helvetica" w:hAnsi="Helvetica" w:cs="Helvetica"/>
          <w:sz w:val="24"/>
          <w:sz-cs w:val="24"/>
        </w:rPr>
        <w:t xml:space="preserve">celee@eafit.edu.co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Descripción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4"/>
          <w:sz-cs w:val="24"/>
        </w:rPr>
        <w:t xml:space="preserve">Curso- taller enfocado en la reflexión y el desarrollo de actividades alrededor de la creatividad, partiendo de conceptos como identidad, alteridad, límites y problema- solución, en el marco de los procesos literarios fundamentales; la lectura y la escritura. 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Objetivo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Propiciar un espacio reflexivo y lúdico, en el que los participantes se sientan libres de explorar y compartir sus imaginarios, de cara a la elaboración de proyectos literarios propios.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Público al que está dirigido el curso</w:t>
      </w:r>
    </w:p>
    <w:p>
      <w:pPr/>
      <w:r>
        <w:rPr>
          <w:rFonts w:ascii="Helvetica" w:hAnsi="Helvetica" w:cs="Helvetica"/>
          <w:sz w:val="24"/>
          <w:sz-cs w:val="24"/>
        </w:rPr>
        <w:t xml:space="preserve">Estudiantes de pregrado y posgrado interesados en la lectura y escritura de textos literarios; e interesados, también, en conocer y desarrollar actividades enfocadas al desarrollo de la creatividad.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Créditos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Duración </w:t>
      </w:r>
    </w:p>
    <w:p>
      <w:pPr/>
      <w:r>
        <w:rPr>
          <w:rFonts w:ascii="Helvetica" w:hAnsi="Helvetica" w:cs="Helvetica"/>
          <w:sz w:val="18"/>
          <w:sz-cs w:val="18"/>
          <w:i/>
        </w:rPr>
        <w:t xml:space="preserve">(En horas y semanas)</w:t>
      </w:r>
    </w:p>
    <w:p>
      <w:pPr/>
      <w:r>
        <w:rPr>
          <w:rFonts w:ascii="Helvetica" w:hAnsi="Helvetica" w:cs="Helvetica"/>
          <w:sz w:val="24"/>
          <w:sz-cs w:val="24"/>
        </w:rPr>
        <w:t xml:space="preserve">21 horas</w:t>
      </w:r>
    </w:p>
    <w:p>
      <w:pPr/>
      <w:r>
        <w:rPr>
          <w:rFonts w:ascii="Helvetica" w:hAnsi="Helvetica" w:cs="Helvetica"/>
          <w:sz w:val="24"/>
          <w:sz-cs w:val="24"/>
        </w:rPr>
        <w:t xml:space="preserve">1 semana</w:t>
      </w:r>
    </w:p>
    <w:p>
      <w:pPr/>
      <w:r>
        <w:rPr>
          <w:rFonts w:ascii="Helvetica" w:hAnsi="Helvetica" w:cs="Helvetica"/>
          <w:sz w:val="24"/>
          <w:sz-cs w:val="24"/>
        </w:rPr>
        <w:t xml:space="preserve">Metodología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4"/>
          <w:sz-cs w:val="24"/>
        </w:rPr>
        <w:t xml:space="preserve">Cada sesión del curso- taller se sostiene en tres actividades generales: lectura, conversación y escritura. En cuanto a la lectura, se propondrán textos narrativos, ensayísticos y poéticos, que serán el fundamento de la reflexión y de la posterior conversación. El ejercicio de escritura, por su parte, tendrá como punto de partida algunas actividades tipo taller, con las que se busca proponer diversos retos creativos y literarios cuyo objetivo es el de ser fuente de inspiración para el participante.</w:t>
      </w:r>
    </w:p>
    <w:p>
      <w:pPr>
        <w:jc w:val="both"/>
      </w:pPr>
      <w:r>
        <w:rPr>
          <w:rFonts w:ascii="Helvetica" w:hAnsi="Helvetica" w:cs="Helvetica"/>
          <w:sz w:val="24"/>
          <w:sz-cs w:val="24"/>
        </w:rPr>
        <w:t xml:space="preserve">Cabe señalar que los textos resultantes de las actividades, y en general cualquier texto que los participantes quieran compartir, se leerán en cada sesión.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Contenido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1: 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Presentación del curso: El valor de la pregunta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Biografía híbrida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2: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Tema: Identidad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Cartografía de sí mismo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3: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Tema: Alteridad 1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En el lugar del otro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4: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Tema: Alteridad 2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Búsqueda de la visión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5: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Tema: Límites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Había una vez… y fueron felices.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6: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Tema: Soluciones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¿Qué pasaría si…?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Sesión 7: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Consideraciones finales</w:t>
      </w:r>
    </w:p>
    <w:p>
      <w:pPr>
        <w:ind w:left="720" w:first-line="-720"/>
      </w:pPr>
      <w:r>
        <w:rPr>
          <w:rFonts w:ascii="Helvetica" w:hAnsi="Helvetica" w:cs="Helvetica"/>
          <w:sz w:val="24"/>
          <w:sz-cs w:val="24"/>
        </w:rPr>
        <w:t xml:space="preserve"/>
        <w:tab/>
        <w:t xml:space="preserve">•</w:t>
        <w:tab/>
        <w:t xml:space="preserve">Actividad: Cadáver exquisito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Docentes/conferencistas 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Daniel Castro Cano, docente de cátedra, Escuela de Humanidades.</w:t>
      </w:r>
    </w:p>
    <w:p>
      <w:pPr/>
      <w:r>
        <w:rPr>
          <w:rFonts w:ascii="Helvetica" w:hAnsi="Helvetica" w:cs="Helvetica"/>
          <w:sz w:val="24"/>
          <w:sz-cs w:val="24"/>
        </w:rPr>
        <w:t xml:space="preserve">dcastro7@eafit.edu.co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5" w:h="16837"/>
      <w:pgMar w:top="1417" w:right="1701" w:bottom="1417" w:left="1701"/>
    </w:sectPr>
  </w:body>
</w:document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1.xml"/><Relationship Id="rId2" Type="http://schemas.openxmlformats.org/officeDocument/2006/relationships/theme" Target="theme/theme1.xml"/><Relationship Id="rId1" Type="http://schemas.openxmlformats.org/officeDocument/2006/relationships/customXml" Target="../docProps/meta.xml"/><Relationship Id="rId5" Type="http://schemas.openxmlformats.org/officeDocument/2006/relationships/customXml" Target="../customXml/item3.xml"/><Relationship Id="rId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 xmlns="http://schemas.apple.com/cocoa/2006/metadata">
  <generator>CocoaOOXMLWriter/1187.4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F6C33-84EF-48D6-8274-DC941289CD10}"/>
</file>

<file path=customXml/itemProps2.xml><?xml version="1.0" encoding="utf-8"?>
<ds:datastoreItem xmlns:ds="http://schemas.openxmlformats.org/officeDocument/2006/customXml" ds:itemID="{6402A297-4299-4977-8511-70941C9478F9}"/>
</file>

<file path=customXml/itemProps3.xml><?xml version="1.0" encoding="utf-8"?>
<ds:datastoreItem xmlns:ds="http://schemas.openxmlformats.org/officeDocument/2006/customXml" ds:itemID="{DC388C9E-3146-4F79-9112-EC6B70855FDD}"/>
</file>

<file path=customXml/itemProps4.xml><?xml version="1.0" encoding="utf-8"?>
<ds:datastoreItem xmlns:ds="http://schemas.openxmlformats.org/officeDocument/2006/customXml" ds:itemID="{140D6C8A-2E31-496C-A31C-03C0F6F1575B}"/>
</file>

<file path=docProps/_rels/meta.xml.rels><?xml version="1.0" encoding="UTF-8" standalone="yes"?>
<Relationships xmlns="http://schemas.openxmlformats.org/package/2006/relationships"><Relationship Id="rId1" Type="http://schemas.openxmlformats.org/officeDocument/2006/relationships/customXmlProps" Target="../customXml/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Escuela de Verano 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

<file path=docProps/meta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